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BF" w:rsidRPr="00825BBF" w:rsidRDefault="00825BBF" w:rsidP="00825BBF">
      <w:pPr>
        <w:widowControl w:val="0"/>
        <w:autoSpaceDE w:val="0"/>
        <w:autoSpaceDN w:val="0"/>
        <w:adjustRightInd w:val="0"/>
        <w:jc w:val="center"/>
        <w:rPr>
          <w:rFonts w:ascii="Times" w:hAnsi="Times" w:cs="Times"/>
          <w:sz w:val="32"/>
          <w:szCs w:val="32"/>
        </w:rPr>
      </w:pPr>
      <w:r w:rsidRPr="00825BBF">
        <w:rPr>
          <w:rFonts w:ascii="Verdana" w:hAnsi="Verdana" w:cs="Verdana"/>
          <w:b/>
          <w:bCs/>
          <w:sz w:val="32"/>
          <w:szCs w:val="32"/>
        </w:rPr>
        <w:t>Brutus I</w:t>
      </w:r>
    </w:p>
    <w:p w:rsidR="00825BBF" w:rsidRDefault="00825BBF" w:rsidP="00825BBF">
      <w:pPr>
        <w:widowControl w:val="0"/>
        <w:autoSpaceDE w:val="0"/>
        <w:autoSpaceDN w:val="0"/>
        <w:adjustRightInd w:val="0"/>
        <w:rPr>
          <w:rFonts w:ascii="Verdana" w:hAnsi="Verdana" w:cs="Verdana"/>
          <w:sz w:val="26"/>
          <w:szCs w:val="26"/>
        </w:rPr>
      </w:pPr>
    </w:p>
    <w:p w:rsidR="00825BBF" w:rsidRPr="00825BBF" w:rsidRDefault="00825BBF" w:rsidP="00825BBF">
      <w:pPr>
        <w:widowControl w:val="0"/>
        <w:autoSpaceDE w:val="0"/>
        <w:autoSpaceDN w:val="0"/>
        <w:adjustRightInd w:val="0"/>
        <w:rPr>
          <w:rFonts w:ascii="Arial" w:hAnsi="Arial" w:cs="Arial"/>
        </w:rPr>
      </w:pPr>
      <w:r w:rsidRPr="00825BBF">
        <w:rPr>
          <w:rFonts w:ascii="Arial" w:hAnsi="Arial" w:cs="Arial"/>
        </w:rPr>
        <w:t>October 18, 1787</w:t>
      </w:r>
    </w:p>
    <w:p w:rsidR="00825BBF" w:rsidRPr="00825BBF" w:rsidRDefault="00825BBF" w:rsidP="00825BBF">
      <w:pPr>
        <w:widowControl w:val="0"/>
        <w:autoSpaceDE w:val="0"/>
        <w:autoSpaceDN w:val="0"/>
        <w:adjustRightInd w:val="0"/>
        <w:spacing w:after="260"/>
        <w:rPr>
          <w:rFonts w:ascii="Arial" w:hAnsi="Arial" w:cs="Arial"/>
        </w:rPr>
      </w:pP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i/>
          <w:iCs/>
        </w:rPr>
        <w:t xml:space="preserve">To the Citizens of the State of </w:t>
      </w:r>
      <w:proofErr w:type="gramStart"/>
      <w:r w:rsidRPr="00825BBF">
        <w:rPr>
          <w:rFonts w:ascii="Arial" w:hAnsi="Arial" w:cs="Arial"/>
          <w:i/>
          <w:iCs/>
        </w:rPr>
        <w:t>New-York</w:t>
      </w:r>
      <w:proofErr w:type="gramEnd"/>
      <w:r w:rsidRPr="00825BBF">
        <w:rPr>
          <w:rFonts w:ascii="Arial" w:hAnsi="Arial" w:cs="Arial"/>
          <w:i/>
          <w:iCs/>
        </w:rPr>
        <w: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When the public is called to investigate and decide upon a question in which not only the present members of the community are deeply interested, </w:t>
      </w:r>
      <w:proofErr w:type="gramStart"/>
      <w:r w:rsidRPr="00825BBF">
        <w:rPr>
          <w:rFonts w:ascii="Arial" w:hAnsi="Arial" w:cs="Arial"/>
        </w:rPr>
        <w:t>but</w:t>
      </w:r>
      <w:proofErr w:type="gramEnd"/>
      <w:r w:rsidRPr="00825BBF">
        <w:rPr>
          <w:rFonts w:ascii="Arial" w:hAnsi="Arial" w:cs="Arial"/>
        </w:rPr>
        <w:t xml:space="preserve"> upon which the happiness and misery of generations yet unborn is in great measure suspended, the benevolent mind cannot help feeling itself peculiarly interested in the result.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Perhaps this country never saw so critical a period in their political concerns. We have felt the feebleness of the ties by which these United-States are held together,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w:t>
      </w:r>
      <w:proofErr w:type="gramStart"/>
      <w:r w:rsidRPr="00825BBF">
        <w:rPr>
          <w:rFonts w:ascii="Arial" w:hAnsi="Arial" w:cs="Arial"/>
        </w:rPr>
        <w:t>specially</w:t>
      </w:r>
      <w:proofErr w:type="gramEnd"/>
      <w:r w:rsidRPr="00825BBF">
        <w:rPr>
          <w:rFonts w:ascii="Arial" w:hAnsi="Arial" w:cs="Arial"/>
        </w:rPr>
        <w:t xml:space="preserve">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w:t>
      </w:r>
      <w:proofErr w:type="spellStart"/>
      <w:r w:rsidRPr="00825BBF">
        <w:rPr>
          <w:rFonts w:ascii="Arial" w:hAnsi="Arial" w:cs="Arial"/>
        </w:rPr>
        <w:t>favoured</w:t>
      </w:r>
      <w:proofErr w:type="spellEnd"/>
      <w:r w:rsidRPr="00825BBF">
        <w:rPr>
          <w:rFonts w:ascii="Arial" w:hAnsi="Arial" w:cs="Arial"/>
        </w:rPr>
        <w:t xml:space="preserve"> land, will </w:t>
      </w:r>
      <w:proofErr w:type="gramStart"/>
      <w:r w:rsidRPr="00825BBF">
        <w:rPr>
          <w:rFonts w:ascii="Arial" w:hAnsi="Arial" w:cs="Arial"/>
        </w:rPr>
        <w:t>fast(</w:t>
      </w:r>
      <w:proofErr w:type="gramEnd"/>
      <w:r w:rsidRPr="00825BBF">
        <w:rPr>
          <w:rFonts w:ascii="Arial" w:hAnsi="Arial" w:cs="Arial"/>
        </w:rPr>
        <w:t xml:space="preserve">[full]) advance to the highest point of perfection; the human mind will expand in knowledge and virtue, and the golden age be, in some measure, </w:t>
      </w:r>
      <w:proofErr w:type="spellStart"/>
      <w:r w:rsidRPr="00825BBF">
        <w:rPr>
          <w:rFonts w:ascii="Arial" w:hAnsi="Arial" w:cs="Arial"/>
        </w:rPr>
        <w:t>realised</w:t>
      </w:r>
      <w:proofErr w:type="spellEnd"/>
      <w:r w:rsidRPr="00825BBF">
        <w:rPr>
          <w:rFonts w:ascii="Arial" w:hAnsi="Arial" w:cs="Arial"/>
        </w:rPr>
        <w:t xml:space="preserve">. But if, on the other hand, this form of government contains principles that will lead to the subversion of liberty — if it tends to establish a despotism, or, what is worse, a </w:t>
      </w:r>
      <w:proofErr w:type="spellStart"/>
      <w:r w:rsidRPr="00825BBF">
        <w:rPr>
          <w:rFonts w:ascii="Arial" w:hAnsi="Arial" w:cs="Arial"/>
        </w:rPr>
        <w:t>tyrannic</w:t>
      </w:r>
      <w:proofErr w:type="spellEnd"/>
      <w:r w:rsidRPr="00825BBF">
        <w:rPr>
          <w:rFonts w:ascii="Arial" w:hAnsi="Arial" w:cs="Arial"/>
        </w:rPr>
        <w:t xml:space="preserve"> aristocracy; then, if you adopt it, this only remaining </w:t>
      </w:r>
      <w:proofErr w:type="spellStart"/>
      <w:r w:rsidRPr="00825BBF">
        <w:rPr>
          <w:rFonts w:ascii="Arial" w:hAnsi="Arial" w:cs="Arial"/>
        </w:rPr>
        <w:t>assylum</w:t>
      </w:r>
      <w:proofErr w:type="spellEnd"/>
      <w:r w:rsidRPr="00825BBF">
        <w:rPr>
          <w:rFonts w:ascii="Arial" w:hAnsi="Arial" w:cs="Arial"/>
        </w:rPr>
        <w:t xml:space="preserve"> for liberty will be [shut] up, and posterity will execrate your memory.</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Momentous then is the question you have to determine, and you are called upon </w:t>
      </w:r>
      <w:r w:rsidRPr="00825BBF">
        <w:rPr>
          <w:rFonts w:ascii="Arial" w:hAnsi="Arial" w:cs="Arial"/>
        </w:rPr>
        <w:lastRenderedPageBreak/>
        <w:t xml:space="preserve">by every </w:t>
      </w:r>
      <w:proofErr w:type="gramStart"/>
      <w:r w:rsidRPr="00825BBF">
        <w:rPr>
          <w:rFonts w:ascii="Arial" w:hAnsi="Arial" w:cs="Arial"/>
        </w:rPr>
        <w:t>motive which</w:t>
      </w:r>
      <w:proofErr w:type="gramEnd"/>
      <w:r w:rsidRPr="00825BBF">
        <w:rPr>
          <w:rFonts w:ascii="Arial" w:hAnsi="Arial" w:cs="Arial"/>
        </w:rPr>
        <w:t xml:space="preserve"> should influence a noble and virtuous mind, to examine it well, and to make up a wise judgment. It is insisted, indeed, that this constitution must be received, be it ever so imperfect. If it has its defects, it is said, they can be best amended when they are experienced.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With these few introductory remarks I shall proceed to a consideration of this constitution:</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The first question that presents itself on the subject is, whether a confederated government be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w:t>
      </w:r>
      <w:proofErr w:type="spellStart"/>
      <w:r w:rsidRPr="00825BBF">
        <w:rPr>
          <w:rFonts w:ascii="Arial" w:hAnsi="Arial" w:cs="Arial"/>
        </w:rPr>
        <w:t>controul</w:t>
      </w:r>
      <w:proofErr w:type="spellEnd"/>
      <w:r w:rsidRPr="00825BBF">
        <w:rPr>
          <w:rFonts w:ascii="Arial" w:hAnsi="Arial" w:cs="Arial"/>
        </w:rPr>
        <w:t xml:space="preserve"> of a supreme federal head for certain defined national purposes only?</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This enquiry is important, because, although the government reported by the convention does not go to a perfect and entire consolidation, yet it approaches so near to it, that it must, if executed, certainly and infallibly terminate in it.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This government is to possess absolute and </w:t>
      </w:r>
      <w:proofErr w:type="spellStart"/>
      <w:r w:rsidRPr="00825BBF">
        <w:rPr>
          <w:rFonts w:ascii="Arial" w:hAnsi="Arial" w:cs="Arial"/>
        </w:rPr>
        <w:t>uncontroulable</w:t>
      </w:r>
      <w:proofErr w:type="spellEnd"/>
      <w:r w:rsidRPr="00825BBF">
        <w:rPr>
          <w:rFonts w:ascii="Arial" w:hAnsi="Arial" w:cs="Arial"/>
        </w:rPr>
        <w:t xml:space="preserve"> power, legislative, executive and judicial, with respect to every object to which it extends, for by the last clause of section 8th, article </w:t>
      </w:r>
      <w:proofErr w:type="spellStart"/>
      <w:r w:rsidRPr="00825BBF">
        <w:rPr>
          <w:rFonts w:ascii="Arial" w:hAnsi="Arial" w:cs="Arial"/>
        </w:rPr>
        <w:t>Ist</w:t>
      </w:r>
      <w:proofErr w:type="spellEnd"/>
      <w:r w:rsidRPr="00825BBF">
        <w:rPr>
          <w:rFonts w:ascii="Arial" w:hAnsi="Arial" w:cs="Arial"/>
        </w:rPr>
        <w:t xml:space="preserve">,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any thing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will convince every candid man, that if it is capable of being executed, all that is reserved for the individual states [must] very soon be annihilated,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has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w:t>
      </w:r>
      <w:proofErr w:type="spellStart"/>
      <w:r w:rsidRPr="00825BBF">
        <w:rPr>
          <w:rFonts w:ascii="Arial" w:hAnsi="Arial" w:cs="Arial"/>
        </w:rPr>
        <w:t>defence</w:t>
      </w:r>
      <w:proofErr w:type="spellEnd"/>
      <w:r w:rsidRPr="00825BBF">
        <w:rPr>
          <w:rFonts w:ascii="Arial" w:hAnsi="Arial" w:cs="Arial"/>
        </w:rPr>
        <w:t xml:space="preserve"> and general welfare of the United States; but the legislature have authority to contract debts at their discretion; they are the sole judges of what is necessary to provide for the common </w:t>
      </w:r>
      <w:proofErr w:type="spellStart"/>
      <w:r w:rsidRPr="00825BBF">
        <w:rPr>
          <w:rFonts w:ascii="Arial" w:hAnsi="Arial" w:cs="Arial"/>
        </w:rPr>
        <w:t>defence</w:t>
      </w:r>
      <w:proofErr w:type="spellEnd"/>
      <w:r w:rsidRPr="00825BBF">
        <w:rPr>
          <w:rFonts w:ascii="Arial" w:hAnsi="Arial" w:cs="Arial"/>
        </w:rPr>
        <w:t xml:space="preserve">, and they only are to determine what is for the general welfare: this power therefore is neither more nor less, than a power to lay and collect taxes, imposts, and excises, at their pleasure; not only the power to lay taxes unlimited, as to the amount they may require, but it is perfect and absolute to raise them in any mode they please. No state legislature, or any power in the state governments, have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w:t>
      </w:r>
      <w:proofErr w:type="spellStart"/>
      <w:r w:rsidRPr="00825BBF">
        <w:rPr>
          <w:rFonts w:ascii="Arial" w:hAnsi="Arial" w:cs="Arial"/>
        </w:rPr>
        <w:t>defence</w:t>
      </w:r>
      <w:proofErr w:type="spellEnd"/>
      <w:r w:rsidRPr="00825BBF">
        <w:rPr>
          <w:rFonts w:ascii="Arial" w:hAnsi="Arial" w:cs="Arial"/>
        </w:rPr>
        <w:t xml:space="preserve">, in a good government, and the great engine of oppression and tyranny in a bad one. This cannot fail of being the case, if we consider the contracted </w:t>
      </w:r>
      <w:proofErr w:type="gramStart"/>
      <w:r w:rsidRPr="00825BBF">
        <w:rPr>
          <w:rFonts w:ascii="Arial" w:hAnsi="Arial" w:cs="Arial"/>
        </w:rPr>
        <w:t>limits which</w:t>
      </w:r>
      <w:proofErr w:type="gramEnd"/>
      <w:r w:rsidRPr="00825BBF">
        <w:rPr>
          <w:rFonts w:ascii="Arial" w:hAnsi="Arial" w:cs="Arial"/>
        </w:rPr>
        <w:t xml:space="preserve"> are set by this constitution, to the late governments, on this article of raising money. No state can emit paper money — lay any duties, or imposts, on imports, or exports, but by consent of the Congress; and then the net produce shall be for the benefit of the United States. The only mean therefore left, for any state to support its government and discharge its debts, is by direct taxation; and the United States have also power to lay and collect taxes, in any way they please. Every one who has thought on the subject, must be convinced that but small sums of money can be collected in any country, by direct taxes, when the </w:t>
      </w:r>
      <w:proofErr w:type="spellStart"/>
      <w:r w:rsidRPr="00825BBF">
        <w:rPr>
          <w:rFonts w:ascii="Arial" w:hAnsi="Arial" w:cs="Arial"/>
        </w:rPr>
        <w:t>foederal</w:t>
      </w:r>
      <w:proofErr w:type="spellEnd"/>
      <w:r w:rsidRPr="00825BBF">
        <w:rPr>
          <w:rFonts w:ascii="Arial" w:hAnsi="Arial" w:cs="Arial"/>
        </w:rPr>
        <w:t xml:space="preserve">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It might be here </w:t>
      </w:r>
      <w:proofErr w:type="spellStart"/>
      <w:r w:rsidRPr="00825BBF">
        <w:rPr>
          <w:rFonts w:ascii="Arial" w:hAnsi="Arial" w:cs="Arial"/>
        </w:rPr>
        <w:t>shewn</w:t>
      </w:r>
      <w:proofErr w:type="spellEnd"/>
      <w:r w:rsidRPr="00825BBF">
        <w:rPr>
          <w:rFonts w:ascii="Arial" w:hAnsi="Arial" w:cs="Arial"/>
        </w:rPr>
        <w:t xml:space="preserve">, that the power in the federal legislative, to raise and support armies at pleasure, as well in peace as in war, and their </w:t>
      </w:r>
      <w:proofErr w:type="spellStart"/>
      <w:r w:rsidRPr="00825BBF">
        <w:rPr>
          <w:rFonts w:ascii="Arial" w:hAnsi="Arial" w:cs="Arial"/>
        </w:rPr>
        <w:t>controul</w:t>
      </w:r>
      <w:proofErr w:type="spellEnd"/>
      <w:r w:rsidRPr="00825BBF">
        <w:rPr>
          <w:rFonts w:ascii="Arial" w:hAnsi="Arial" w:cs="Arial"/>
        </w:rPr>
        <w:t xml:space="preserve"> over the militia, tend, not only to a consolidation of the government, but the destruction of liberty. — I shall not, however, dwell upon these, as a few observations upon the judicial power of this government, in addition to the preceding, will fully evince the truth of the position.</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The judicial power of the United States is to be vested in a supreme court,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w:t>
      </w:r>
      <w:proofErr w:type="spellStart"/>
      <w:r w:rsidRPr="00825BBF">
        <w:rPr>
          <w:rFonts w:ascii="Arial" w:hAnsi="Arial" w:cs="Arial"/>
        </w:rPr>
        <w:t>appendant</w:t>
      </w:r>
      <w:proofErr w:type="spellEnd"/>
      <w:r w:rsidRPr="00825BBF">
        <w:rPr>
          <w:rFonts w:ascii="Arial" w:hAnsi="Arial" w:cs="Arial"/>
        </w:rPr>
        <w:t xml:space="preserve">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How far the clause in the 8th section of the </w:t>
      </w:r>
      <w:proofErr w:type="spellStart"/>
      <w:r w:rsidRPr="00825BBF">
        <w:rPr>
          <w:rFonts w:ascii="Arial" w:hAnsi="Arial" w:cs="Arial"/>
        </w:rPr>
        <w:t>Ist</w:t>
      </w:r>
      <w:proofErr w:type="spellEnd"/>
      <w:r w:rsidRPr="00825BBF">
        <w:rPr>
          <w:rFonts w:ascii="Arial" w:hAnsi="Arial" w:cs="Arial"/>
        </w:rPr>
        <w:t xml:space="preserve">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w:t>
      </w:r>
      <w:r w:rsidRPr="00825BBF">
        <w:rPr>
          <w:rFonts w:ascii="Arial" w:hAnsi="Arial" w:cs="Arial"/>
          <w:i/>
          <w:iCs/>
        </w:rPr>
        <w:t>necessary and proper</w:t>
      </w:r>
      <w:r w:rsidRPr="00825BBF">
        <w:rPr>
          <w:rFonts w:ascii="Arial" w:hAnsi="Arial" w:cs="Arial"/>
        </w:rPr>
        <w:t>, for carrying into execution, all powers vested by the constitution in the government of the United States, or any department or officer thereof, is a power very comprehensive and 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lay of the land, and the judges in every state shall be bound thereby, any thing in the constitution or laws of the different states to the contrary notwithstanding. — By such a law, the government of a particular state might be overturned at one stroke, and thereby be deprived of every means of its support.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But what is meant is, that the legislature of the United States are vested with the great and </w:t>
      </w:r>
      <w:proofErr w:type="spellStart"/>
      <w:r w:rsidRPr="00825BBF">
        <w:rPr>
          <w:rFonts w:ascii="Arial" w:hAnsi="Arial" w:cs="Arial"/>
        </w:rPr>
        <w:t>uncontroulable</w:t>
      </w:r>
      <w:proofErr w:type="spellEnd"/>
      <w:r w:rsidRPr="00825BBF">
        <w:rPr>
          <w:rFonts w:ascii="Arial" w:hAnsi="Arial" w:cs="Arial"/>
        </w:rPr>
        <w:t xml:space="preserve"> powers, of laying and collecting taxes, duties, imposts, and excises; of regulating trade, raising and supporting armies, organizing, arming, and disciplining the militia, instituting courts, and other general powers. And are by this clause invested with the power of making all laws, </w:t>
      </w:r>
      <w:r w:rsidRPr="00825BBF">
        <w:rPr>
          <w:rFonts w:ascii="Arial" w:hAnsi="Arial" w:cs="Arial"/>
          <w:i/>
          <w:iCs/>
        </w:rPr>
        <w:t>proper and necessary</w:t>
      </w:r>
      <w:r w:rsidRPr="00825BBF">
        <w:rPr>
          <w:rFonts w:ascii="Arial" w:hAnsi="Arial" w:cs="Arial"/>
        </w:rPr>
        <w:t xml:space="preserve">, for carrying all these into execution; and they may so exercise this power as entirely to annihilate all the state governments, and reduce this country to one single government. And if they may do it, it is pretty certain they will; for it will be found that the power retained by individual states, small as it is, will be a clog upon the wheels of the government of the United States; the latter therefore will be naturally inclined to remove it out of the way. Besides, it is a truth confirmed by the unerring experience of ages, that every man, and every body of men, invested with power, are ever disposed to increase it, and to acquire a superiority over every thing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w:t>
      </w:r>
      <w:proofErr w:type="gramStart"/>
      <w:r w:rsidRPr="00825BBF">
        <w:rPr>
          <w:rFonts w:ascii="Arial" w:hAnsi="Arial" w:cs="Arial"/>
        </w:rPr>
        <w:t>government,</w:t>
      </w:r>
      <w:proofErr w:type="gramEnd"/>
      <w:r w:rsidRPr="00825BBF">
        <w:rPr>
          <w:rFonts w:ascii="Arial" w:hAnsi="Arial" w:cs="Arial"/>
        </w:rPr>
        <w:t xml:space="preserve"> possessed of perfect legislative, judicial, and executive powers, to all intents and purposes, it will necessarily acquire in its exercise and operation.</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w:t>
      </w:r>
      <w:proofErr w:type="spellStart"/>
      <w:r w:rsidRPr="00825BBF">
        <w:rPr>
          <w:rFonts w:ascii="Arial" w:hAnsi="Arial" w:cs="Arial"/>
        </w:rPr>
        <w:t>encreasing</w:t>
      </w:r>
      <w:proofErr w:type="spellEnd"/>
      <w:r w:rsidRPr="00825BBF">
        <w:rPr>
          <w:rFonts w:ascii="Arial" w:hAnsi="Arial" w:cs="Arial"/>
        </w:rPr>
        <w:t xml:space="preserve"> in such rapid progression as that of the whole United States. Among the many illustrious </w:t>
      </w:r>
      <w:proofErr w:type="gramStart"/>
      <w:r w:rsidRPr="00825BBF">
        <w:rPr>
          <w:rFonts w:ascii="Arial" w:hAnsi="Arial" w:cs="Arial"/>
        </w:rPr>
        <w:t>authorities which</w:t>
      </w:r>
      <w:proofErr w:type="gramEnd"/>
      <w:r w:rsidRPr="00825BBF">
        <w:rPr>
          <w:rFonts w:ascii="Arial" w:hAnsi="Arial" w:cs="Arial"/>
        </w:rPr>
        <w:t xml:space="preserve"> might be produced to this point, I shall content myself with quoting only two. The one is the baron de Montesquieu, spirit of laws, chap. xvi. </w:t>
      </w:r>
      <w:proofErr w:type="gramStart"/>
      <w:r w:rsidRPr="00825BBF">
        <w:rPr>
          <w:rFonts w:ascii="Arial" w:hAnsi="Arial" w:cs="Arial"/>
        </w:rPr>
        <w:t>vol</w:t>
      </w:r>
      <w:proofErr w:type="gramEnd"/>
      <w:r w:rsidRPr="00825BBF">
        <w:rPr>
          <w:rFonts w:ascii="Arial" w:hAnsi="Arial" w:cs="Arial"/>
        </w:rPr>
        <w:t xml:space="preserve">. 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rsidRPr="00825BBF">
        <w:rPr>
          <w:rFonts w:ascii="Arial" w:hAnsi="Arial" w:cs="Arial"/>
        </w:rPr>
        <w:t>Beccarari</w:t>
      </w:r>
      <w:proofErr w:type="spellEnd"/>
      <w:r w:rsidRPr="00825BBF">
        <w:rPr>
          <w:rFonts w:ascii="Arial" w:hAnsi="Arial" w:cs="Arial"/>
        </w:rPr>
        <w: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History furnishes no example of a free republic, any thing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Not only the </w:t>
      </w:r>
      <w:proofErr w:type="gramStart"/>
      <w:r w:rsidRPr="00825BBF">
        <w:rPr>
          <w:rFonts w:ascii="Arial" w:hAnsi="Arial" w:cs="Arial"/>
        </w:rPr>
        <w:t>opinion of the greatest men, and the experience of mankind, are</w:t>
      </w:r>
      <w:proofErr w:type="gramEnd"/>
      <w:r w:rsidRPr="00825BBF">
        <w:rPr>
          <w:rFonts w:ascii="Arial" w:hAnsi="Arial" w:cs="Arial"/>
        </w:rPr>
        <w:t xml:space="preserv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w:t>
      </w:r>
      <w:proofErr w:type="gramStart"/>
      <w:r w:rsidRPr="00825BBF">
        <w:rPr>
          <w:rFonts w:ascii="Arial" w:hAnsi="Arial" w:cs="Arial"/>
        </w:rPr>
        <w:t>their will is declared by themselves</w:t>
      </w:r>
      <w:proofErr w:type="gramEnd"/>
      <w:r w:rsidRPr="00825BBF">
        <w:rPr>
          <w:rFonts w:ascii="Arial" w:hAnsi="Arial" w:cs="Arial"/>
        </w:rPr>
        <w:t>; for this purpose they must all come together to deliberate, and decide. 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In every free government, the people must give their assent to the laws by which they are governed. This is the true criterion between a free government and an arbitrary one. The former are ruled by the will of the whole, expressed in any manner they may agree upon</w:t>
      </w:r>
      <w:proofErr w:type="gramStart"/>
      <w:r w:rsidRPr="00825BBF">
        <w:rPr>
          <w:rFonts w:ascii="Arial" w:hAnsi="Arial" w:cs="Arial"/>
        </w:rPr>
        <w:t>;</w:t>
      </w:r>
      <w:proofErr w:type="gramEnd"/>
      <w:r w:rsidRPr="00825BBF">
        <w:rPr>
          <w:rFonts w:ascii="Arial" w:hAnsi="Arial" w:cs="Arial"/>
        </w:rPr>
        <w:t xml:space="preserve">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w:t>
      </w:r>
      <w:proofErr w:type="spellStart"/>
      <w:r w:rsidRPr="00825BBF">
        <w:rPr>
          <w:rFonts w:ascii="Arial" w:hAnsi="Arial" w:cs="Arial"/>
        </w:rPr>
        <w:t>unwieldly</w:t>
      </w:r>
      <w:proofErr w:type="spellEnd"/>
      <w:r w:rsidRPr="00825BBF">
        <w:rPr>
          <w:rFonts w:ascii="Arial" w:hAnsi="Arial" w:cs="Arial"/>
        </w:rPr>
        <w:t>, as to be subject in great measure to the inconveniency of a democratic government.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The territory of the United States is of vast extent; it now contains near three millions of souls, and is capable of containing much more than ten times that number. Is it practicable for a country, so large and so numerous as they will soon become, to elect a representation, that will speak their sentiments, without their becoming so numerous as to be incapable of transacting public business? It certainly is not.</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In a republic, the manners, sentiments, and interests of the people should be similar. If this </w:t>
      </w:r>
      <w:proofErr w:type="gramStart"/>
      <w:r w:rsidRPr="00825BBF">
        <w:rPr>
          <w:rFonts w:ascii="Arial" w:hAnsi="Arial" w:cs="Arial"/>
        </w:rPr>
        <w:t>be</w:t>
      </w:r>
      <w:proofErr w:type="gramEnd"/>
      <w:r w:rsidRPr="00825BBF">
        <w:rPr>
          <w:rFonts w:ascii="Arial" w:hAnsi="Arial" w:cs="Arial"/>
        </w:rPr>
        <w:t xml:space="preserv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w:t>
      </w:r>
      <w:proofErr w:type="gramStart"/>
      <w:r w:rsidRPr="00825BBF">
        <w:rPr>
          <w:rFonts w:ascii="Arial" w:hAnsi="Arial" w:cs="Arial"/>
        </w:rPr>
        <w:t>The productions of the different parts of the union are very variant, and their interests, of consequence, diverse.</w:t>
      </w:r>
      <w:proofErr w:type="gramEnd"/>
      <w:r w:rsidRPr="00825BBF">
        <w:rPr>
          <w:rFonts w:ascii="Arial" w:hAnsi="Arial" w:cs="Arial"/>
        </w:rPr>
        <w:t xml:space="preserve"> Their manners and habits differ as much as their climates and productions</w:t>
      </w:r>
      <w:proofErr w:type="gramStart"/>
      <w:r w:rsidRPr="00825BBF">
        <w:rPr>
          <w:rFonts w:ascii="Arial" w:hAnsi="Arial" w:cs="Arial"/>
        </w:rPr>
        <w:t>;</w:t>
      </w:r>
      <w:proofErr w:type="gramEnd"/>
      <w:r w:rsidRPr="00825BBF">
        <w:rPr>
          <w:rFonts w:ascii="Arial" w:hAnsi="Arial" w:cs="Arial"/>
        </w:rPr>
        <w:t xml:space="preserve">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w:t>
      </w:r>
      <w:proofErr w:type="spellStart"/>
      <w:r w:rsidRPr="00825BBF">
        <w:rPr>
          <w:rFonts w:ascii="Arial" w:hAnsi="Arial" w:cs="Arial"/>
        </w:rPr>
        <w:t>heterogenous</w:t>
      </w:r>
      <w:proofErr w:type="spellEnd"/>
      <w:r w:rsidRPr="00825BBF">
        <w:rPr>
          <w:rFonts w:ascii="Arial" w:hAnsi="Arial" w:cs="Arial"/>
        </w:rPr>
        <w:t xml:space="preserve"> and discordant principles, as would constantly be contending with each other.</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The laws cannot be executed in a republic, of an extent equal to that of the United States, with promptitude.</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The magistrates in every government must be supported in the execution of the laws, either by an armed force, maintained at the public </w:t>
      </w:r>
      <w:proofErr w:type="spellStart"/>
      <w:r w:rsidRPr="00825BBF">
        <w:rPr>
          <w:rFonts w:ascii="Arial" w:hAnsi="Arial" w:cs="Arial"/>
        </w:rPr>
        <w:t>expence</w:t>
      </w:r>
      <w:proofErr w:type="spellEnd"/>
      <w:r w:rsidRPr="00825BBF">
        <w:rPr>
          <w:rFonts w:ascii="Arial" w:hAnsi="Arial" w:cs="Arial"/>
        </w:rPr>
        <w:t xml:space="preserve"> for that purpose; or by the people turning out to aid the magistrate upon his command, in case of resistance.</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w:t>
      </w:r>
      <w:bookmarkStart w:id="0" w:name="_GoBack"/>
      <w:bookmarkEnd w:id="0"/>
      <w:r w:rsidRPr="00825BBF">
        <w:rPr>
          <w:rFonts w:ascii="Arial" w:hAnsi="Arial" w:cs="Arial"/>
        </w:rPr>
        <w:t>ons, and then under the direction of a civil magistrate.</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A free republic will never keep a standing army to execute its laws. It must depend upon the support of its citizens.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t>
      </w:r>
      <w:proofErr w:type="gramStart"/>
      <w:r w:rsidRPr="00825BBF">
        <w:rPr>
          <w:rFonts w:ascii="Arial" w:hAnsi="Arial" w:cs="Arial"/>
        </w:rPr>
        <w:t>when</w:t>
      </w:r>
      <w:proofErr w:type="gramEnd"/>
      <w:r w:rsidRPr="00825BBF">
        <w:rPr>
          <w:rFonts w:ascii="Arial" w:hAnsi="Arial" w:cs="Arial"/>
        </w:rPr>
        <w:t xml:space="preserve"> the magistrate calls, will obey: but, where this is not the case, the government must rest for its support upon the confidence and respect which the people have for their government and laws. 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republic so extensive as the United States, as necessary for these purposes.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 The different parts of so extensive a country could not possibly be made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 xml:space="preserve">In so extensive a republic, the great officers of government would soon become above the </w:t>
      </w:r>
      <w:proofErr w:type="spellStart"/>
      <w:r w:rsidRPr="00825BBF">
        <w:rPr>
          <w:rFonts w:ascii="Arial" w:hAnsi="Arial" w:cs="Arial"/>
        </w:rPr>
        <w:t>controul</w:t>
      </w:r>
      <w:proofErr w:type="spellEnd"/>
      <w:r w:rsidRPr="00825BBF">
        <w:rPr>
          <w:rFonts w:ascii="Arial" w:hAnsi="Arial" w:cs="Arial"/>
        </w:rPr>
        <w:t xml:space="preserve">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825BBF" w:rsidRPr="00825BBF" w:rsidRDefault="00825BBF" w:rsidP="00825BBF">
      <w:pPr>
        <w:widowControl w:val="0"/>
        <w:autoSpaceDE w:val="0"/>
        <w:autoSpaceDN w:val="0"/>
        <w:adjustRightInd w:val="0"/>
        <w:spacing w:after="260"/>
        <w:rPr>
          <w:rFonts w:ascii="Arial" w:hAnsi="Arial" w:cs="Arial"/>
        </w:rPr>
      </w:pPr>
      <w:r w:rsidRPr="00825BBF">
        <w:rPr>
          <w:rFonts w:ascii="Arial" w:hAnsi="Arial" w:cs="Arial"/>
        </w:rPr>
        <w:t>These are some of the reasons by which it appears, that a free republic cannot long subsist over a country of the great extent of these states. If then this new constitution is calculated to consolidate the thirteen states into one, as it evidently is, it ought not to be adopted.</w:t>
      </w:r>
    </w:p>
    <w:p w:rsidR="00D8308F" w:rsidRDefault="00825BBF" w:rsidP="00825BBF">
      <w:r w:rsidRPr="00825BBF">
        <w:rPr>
          <w:rFonts w:ascii="Arial" w:hAnsi="Arial" w:cs="Arial"/>
        </w:rPr>
        <w:t>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and such as I sincerely believe are well founded. There are many objections, of small moment, of which I shall take no notice - perfection is not to be expected in any thing that is the production of man - and if I did not in my conscience believe that this scheme was defective in the fundamental principles - in the foundation upon which a free and equal government must rest - I would hold my peace.</w:t>
      </w:r>
      <w:r>
        <w:rPr>
          <w:rFonts w:ascii="Helvetica" w:hAnsi="Helvetica" w:cs="Helvetica"/>
          <w:noProof/>
        </w:rPr>
        <w:drawing>
          <wp:inline distT="0" distB="0" distL="0" distR="0" wp14:anchorId="5B7CB737" wp14:editId="5A8D9092">
            <wp:extent cx="5080000" cy="347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3479800"/>
                    </a:xfrm>
                    <a:prstGeom prst="rect">
                      <a:avLst/>
                    </a:prstGeom>
                    <a:noFill/>
                    <a:ln>
                      <a:noFill/>
                    </a:ln>
                  </pic:spPr>
                </pic:pic>
              </a:graphicData>
            </a:graphic>
          </wp:inline>
        </w:drawing>
      </w:r>
    </w:p>
    <w:sectPr w:rsidR="00D8308F"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BF"/>
    <w:rsid w:val="00825BBF"/>
    <w:rsid w:val="00A84F35"/>
    <w:rsid w:val="00D8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4053</Words>
  <Characters>23108</Characters>
  <Application>Microsoft Macintosh Word</Application>
  <DocSecurity>0</DocSecurity>
  <Lines>192</Lines>
  <Paragraphs>54</Paragraphs>
  <ScaleCrop>false</ScaleCrop>
  <Company>SBBC</Company>
  <LinksUpToDate>false</LinksUpToDate>
  <CharactersWithSpaces>27107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2012-08-10T20:20:00Z</dcterms:created>
  <dcterms:modified xsi:type="dcterms:W3CDTF">2012-08-10T20:22:00Z</dcterms:modified>
</cp:coreProperties>
</file>